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A17D0E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/>
          <w:b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</w:t>
      </w:r>
      <w:r w:rsidRPr="00A7749B">
        <w:rPr>
          <w:rFonts w:ascii="Verdana" w:hAnsi="Verdana" w:cstheme="minorHAnsi"/>
          <w:sz w:val="18"/>
          <w:szCs w:val="18"/>
        </w:rPr>
        <w:t xml:space="preserve">podává nabídku na </w:t>
      </w:r>
      <w:r w:rsidR="00D54281" w:rsidRPr="00A7749B">
        <w:rPr>
          <w:rFonts w:ascii="Verdana" w:hAnsi="Verdana" w:cstheme="minorHAnsi"/>
          <w:sz w:val="18"/>
          <w:szCs w:val="18"/>
        </w:rPr>
        <w:t xml:space="preserve">veřejnou </w:t>
      </w:r>
      <w:r w:rsidRPr="00A7749B">
        <w:rPr>
          <w:rFonts w:ascii="Verdana" w:hAnsi="Verdana" w:cstheme="minorHAnsi"/>
          <w:sz w:val="18"/>
          <w:szCs w:val="18"/>
        </w:rPr>
        <w:t xml:space="preserve">zakázku s názvem </w:t>
      </w:r>
      <w:r w:rsidR="00960AF1" w:rsidRPr="00A51A12">
        <w:rPr>
          <w:rFonts w:ascii="Verdana" w:hAnsi="Verdana"/>
          <w:b/>
          <w:sz w:val="18"/>
          <w:szCs w:val="18"/>
        </w:rPr>
        <w:t>„Údržba</w:t>
      </w:r>
      <w:r w:rsidR="00960AF1">
        <w:rPr>
          <w:rFonts w:ascii="Verdana" w:hAnsi="Verdana"/>
          <w:b/>
          <w:sz w:val="18"/>
          <w:szCs w:val="18"/>
        </w:rPr>
        <w:t>, opravy a odstraňování závad u </w:t>
      </w:r>
      <w:r w:rsidR="009266E6">
        <w:rPr>
          <w:rFonts w:ascii="Verdana" w:hAnsi="Verdana"/>
          <w:b/>
          <w:sz w:val="18"/>
          <w:szCs w:val="18"/>
        </w:rPr>
        <w:t>SMT 2021 - PD mostních objektů na TÚ 2191, 2252 a 213</w:t>
      </w:r>
      <w:bookmarkStart w:id="0" w:name="_GoBack"/>
      <w:bookmarkEnd w:id="0"/>
      <w:r w:rsidR="00960AF1" w:rsidRPr="00A51A12">
        <w:rPr>
          <w:rFonts w:ascii="Verdana" w:hAnsi="Verdana"/>
          <w:b/>
          <w:sz w:val="18"/>
          <w:szCs w:val="18"/>
        </w:rPr>
        <w:t>1“</w:t>
      </w:r>
      <w:r w:rsidRPr="00A7749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A7749B">
        <w:rPr>
          <w:rFonts w:ascii="Verdana" w:hAnsi="Verdana" w:cstheme="minorHAnsi"/>
          <w:sz w:val="18"/>
          <w:szCs w:val="18"/>
        </w:rPr>
        <w:t xml:space="preserve">, </w:t>
      </w:r>
      <w:r w:rsidR="00CB2BA8" w:rsidRPr="00A7749B">
        <w:rPr>
          <w:rFonts w:ascii="Verdana" w:hAnsi="Verdana" w:cstheme="minorHAnsi"/>
          <w:sz w:val="18"/>
          <w:szCs w:val="18"/>
        </w:rPr>
        <w:t xml:space="preserve">že </w:t>
      </w:r>
      <w:r w:rsidR="00FB096B" w:rsidRPr="00A7749B">
        <w:rPr>
          <w:rFonts w:ascii="Verdana" w:hAnsi="Verdana" w:cstheme="minorHAnsi"/>
          <w:color w:val="000000"/>
          <w:sz w:val="18"/>
          <w:szCs w:val="18"/>
        </w:rPr>
        <w:t>v posledních 3 uzavřených účetních obdobích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dosáhl následujícíh</w:t>
      </w:r>
      <w:r w:rsidR="00F34B2A">
        <w:rPr>
          <w:rFonts w:ascii="Verdana" w:hAnsi="Verdana" w:cstheme="minorHAnsi"/>
          <w:color w:val="000000"/>
          <w:sz w:val="18"/>
          <w:szCs w:val="18"/>
        </w:rPr>
        <w:t>o ročního obratu ve smyslu § 78 </w:t>
      </w:r>
      <w:r w:rsidR="00A7749B">
        <w:rPr>
          <w:rFonts w:ascii="Verdana" w:hAnsi="Verdana" w:cstheme="minorHAnsi"/>
          <w:color w:val="000000"/>
          <w:sz w:val="18"/>
          <w:szCs w:val="18"/>
        </w:rPr>
        <w:t>odst. 1 zákona č. 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7"/>
        <w:gridCol w:w="1902"/>
        <w:gridCol w:w="1902"/>
        <w:gridCol w:w="1901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0E0F5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0E0F5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0E0F58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9266E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9266E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9266E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9266E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9266E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9266E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9266E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9266E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9266E6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0E0F58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</w:t>
      </w:r>
      <w:r w:rsidRPr="000E0F58">
        <w:rPr>
          <w:rFonts w:ascii="Verdana" w:hAnsi="Verdana" w:cstheme="minorHAnsi"/>
          <w:sz w:val="18"/>
          <w:szCs w:val="18"/>
        </w:rPr>
        <w:t>bezprostředně po sobě jdoucích měsíců.</w:t>
      </w:r>
    </w:p>
    <w:p w:rsidR="00FB096B" w:rsidRPr="000E0F58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0E0F58">
        <w:rPr>
          <w:rFonts w:ascii="Verdana" w:hAnsi="Verdana" w:cstheme="minorHAnsi"/>
          <w:sz w:val="18"/>
          <w:szCs w:val="18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0E0F58">
        <w:rPr>
          <w:rFonts w:ascii="Verdana" w:hAnsi="Verdana" w:cstheme="minorHAnsi"/>
          <w:b/>
          <w:sz w:val="18"/>
          <w:szCs w:val="18"/>
        </w:rPr>
        <w:t>Přílohy:</w:t>
      </w:r>
      <w:r w:rsidRPr="000E0F58">
        <w:rPr>
          <w:rFonts w:ascii="Verdana" w:hAnsi="Verdana" w:cstheme="minorHAnsi"/>
          <w:sz w:val="18"/>
          <w:szCs w:val="18"/>
        </w:rPr>
        <w:t xml:space="preserve"> výkazy zisků a ztrát nebo obdobný doklad podle právního řádu země sídla dodavatele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6F54" w:rsidRDefault="003C6F54">
      <w:r>
        <w:separator/>
      </w:r>
    </w:p>
  </w:endnote>
  <w:endnote w:type="continuationSeparator" w:id="0">
    <w:p w:rsidR="003C6F54" w:rsidRDefault="003C6F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0E0F58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0F58" w:rsidRPr="00872465" w:rsidRDefault="000E0F58" w:rsidP="000E0F58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Pr="00872465">
      <w:rPr>
        <w:rFonts w:ascii="Verdana" w:hAnsi="Verdana" w:cs="Arial"/>
        <w:sz w:val="14"/>
        <w:szCs w:val="14"/>
      </w:rPr>
      <w:fldChar w:fldCharType="separate"/>
    </w:r>
    <w:r w:rsidR="009266E6">
      <w:rPr>
        <w:rFonts w:ascii="Verdana" w:hAnsi="Verdana" w:cs="Arial"/>
        <w:noProof/>
        <w:sz w:val="14"/>
        <w:szCs w:val="14"/>
      </w:rPr>
      <w:t>1</w:t>
    </w:r>
    <w:r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Pr="00872465">
      <w:rPr>
        <w:rFonts w:ascii="Verdana" w:hAnsi="Verdana"/>
        <w:sz w:val="14"/>
        <w:szCs w:val="14"/>
      </w:rPr>
      <w:fldChar w:fldCharType="begin"/>
    </w:r>
    <w:r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Pr="00872465">
      <w:rPr>
        <w:rFonts w:ascii="Verdana" w:hAnsi="Verdana"/>
        <w:sz w:val="14"/>
        <w:szCs w:val="14"/>
      </w:rPr>
      <w:fldChar w:fldCharType="separate"/>
    </w:r>
    <w:r w:rsidR="009266E6" w:rsidRPr="009266E6">
      <w:rPr>
        <w:rFonts w:ascii="Verdana" w:hAnsi="Verdana" w:cs="Arial"/>
        <w:noProof/>
        <w:sz w:val="14"/>
        <w:szCs w:val="14"/>
      </w:rPr>
      <w:t>1</w:t>
    </w:r>
    <w:r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  <w:p w:rsidR="000E0F58" w:rsidRDefault="000E0F5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6F54" w:rsidRDefault="003C6F54">
      <w:r>
        <w:separator/>
      </w:r>
    </w:p>
  </w:footnote>
  <w:footnote w:type="continuationSeparator" w:id="0">
    <w:p w:rsidR="003C6F54" w:rsidRDefault="003C6F54">
      <w:r>
        <w:continuationSeparator/>
      </w:r>
    </w:p>
  </w:footnote>
  <w:footnote w:id="1">
    <w:p w:rsidR="00C26B65" w:rsidRPr="006564BB" w:rsidRDefault="00C26B65" w:rsidP="000E0F58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 w:rsidP="000E0F58">
      <w:pPr>
        <w:pStyle w:val="Textpoznpodarou"/>
        <w:jc w:val="both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8041F">
            <w:rPr>
              <w:rFonts w:ascii="Verdana" w:eastAsia="Calibri" w:hAnsi="Verdana"/>
              <w:sz w:val="18"/>
              <w:szCs w:val="18"/>
            </w:rPr>
            <w:t xml:space="preserve">9 </w:t>
          </w:r>
          <w:r w:rsidRPr="006564BB">
            <w:rPr>
              <w:rFonts w:ascii="Verdana" w:eastAsia="Calibri" w:hAnsi="Verdana"/>
              <w:sz w:val="18"/>
              <w:szCs w:val="18"/>
            </w:rPr>
            <w:t>Výzvy k podání nabídek:</w:t>
          </w:r>
        </w:p>
        <w:p w:rsidR="00BD4E85" w:rsidRPr="00DC177F" w:rsidRDefault="008660BD" w:rsidP="00305FF6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05FF6">
            <w:rPr>
              <w:rFonts w:ascii="Verdana" w:eastAsia="Calibri" w:hAnsi="Verdana"/>
              <w:sz w:val="18"/>
              <w:szCs w:val="18"/>
            </w:rPr>
            <w:t>k prokázání ekonomické kvalifikace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0F58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0A35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05FF6"/>
    <w:rsid w:val="00333895"/>
    <w:rsid w:val="00352F97"/>
    <w:rsid w:val="003A67B5"/>
    <w:rsid w:val="003A7F39"/>
    <w:rsid w:val="003B09D8"/>
    <w:rsid w:val="003C6F54"/>
    <w:rsid w:val="003D1788"/>
    <w:rsid w:val="00401691"/>
    <w:rsid w:val="00432D39"/>
    <w:rsid w:val="0043756B"/>
    <w:rsid w:val="004452F4"/>
    <w:rsid w:val="004618DB"/>
    <w:rsid w:val="00461FB5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041F"/>
    <w:rsid w:val="00592FD3"/>
    <w:rsid w:val="005957BC"/>
    <w:rsid w:val="005A3067"/>
    <w:rsid w:val="005B1740"/>
    <w:rsid w:val="005B4BA5"/>
    <w:rsid w:val="005B690A"/>
    <w:rsid w:val="005C61A0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D6602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A11E2"/>
    <w:rsid w:val="008C248D"/>
    <w:rsid w:val="008D0741"/>
    <w:rsid w:val="008E4680"/>
    <w:rsid w:val="00917C0D"/>
    <w:rsid w:val="009266E6"/>
    <w:rsid w:val="00960A8A"/>
    <w:rsid w:val="00960AF1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D440F"/>
    <w:rsid w:val="009E23B6"/>
    <w:rsid w:val="009F321F"/>
    <w:rsid w:val="00A06926"/>
    <w:rsid w:val="00A15109"/>
    <w:rsid w:val="00A17D0E"/>
    <w:rsid w:val="00A17DCD"/>
    <w:rsid w:val="00A217AF"/>
    <w:rsid w:val="00A26AB5"/>
    <w:rsid w:val="00A52FEC"/>
    <w:rsid w:val="00A55423"/>
    <w:rsid w:val="00A558DE"/>
    <w:rsid w:val="00A7749B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71BE1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37EA"/>
    <w:rsid w:val="00C26B65"/>
    <w:rsid w:val="00C31013"/>
    <w:rsid w:val="00C350EF"/>
    <w:rsid w:val="00C44701"/>
    <w:rsid w:val="00CA0C22"/>
    <w:rsid w:val="00CA1A88"/>
    <w:rsid w:val="00CA2A32"/>
    <w:rsid w:val="00CB2BA8"/>
    <w:rsid w:val="00CD615E"/>
    <w:rsid w:val="00CF4B3F"/>
    <w:rsid w:val="00D023A2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431D5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34B2A"/>
    <w:rsid w:val="00F4576A"/>
    <w:rsid w:val="00F50239"/>
    <w:rsid w:val="00F54D46"/>
    <w:rsid w:val="00F75EBC"/>
    <w:rsid w:val="00F75F1A"/>
    <w:rsid w:val="00F80FC1"/>
    <w:rsid w:val="00F84470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460D62BD"/>
  <w15:docId w15:val="{4D4122C5-7A5D-4FA1-829E-0A7D84C115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168DD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632F0"/>
    <w:rsid w:val="008C42C3"/>
    <w:rsid w:val="00A802FD"/>
    <w:rsid w:val="00A86AAC"/>
    <w:rsid w:val="00AF6F02"/>
    <w:rsid w:val="00B10FC2"/>
    <w:rsid w:val="00B977C3"/>
    <w:rsid w:val="00CA0B20"/>
    <w:rsid w:val="00CB1D58"/>
    <w:rsid w:val="00D855B9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B92C4164-BF9A-4F3A-9370-500AC7E5B5F1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CEC6F54-07C9-4B79-AC4D-0BF9D5FECD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308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1939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8</cp:revision>
  <cp:lastPrinted>2018-03-26T11:24:00Z</cp:lastPrinted>
  <dcterms:created xsi:type="dcterms:W3CDTF">2021-03-18T10:39:00Z</dcterms:created>
  <dcterms:modified xsi:type="dcterms:W3CDTF">2021-09-01T06:27:00Z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